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1CA0" w:rsidRDefault="001B1CA0">
      <w:pPr>
        <w:rPr>
          <w:sz w:val="24"/>
          <w:szCs w:val="24"/>
        </w:rPr>
      </w:pPr>
      <w:r w:rsidRPr="001B1CA0">
        <w:rPr>
          <w:sz w:val="24"/>
          <w:szCs w:val="24"/>
        </w:rPr>
        <w:t>On Thursday, March 1</w:t>
      </w:r>
      <w:r w:rsidRPr="001B1CA0">
        <w:rPr>
          <w:sz w:val="24"/>
          <w:szCs w:val="24"/>
          <w:vertAlign w:val="superscript"/>
        </w:rPr>
        <w:t>st</w:t>
      </w:r>
      <w:r w:rsidRPr="001B1CA0">
        <w:rPr>
          <w:sz w:val="24"/>
          <w:szCs w:val="24"/>
        </w:rPr>
        <w:t xml:space="preserve"> Power Panther visited Van Buren Elementary during Family Fun Night.  Power Panther works with the Food and Nutrition Service’s EAT SMART. </w:t>
      </w:r>
      <w:proofErr w:type="gramStart"/>
      <w:r w:rsidRPr="001B1CA0">
        <w:rPr>
          <w:sz w:val="24"/>
          <w:szCs w:val="24"/>
        </w:rPr>
        <w:t>PLAY HARD</w:t>
      </w:r>
      <w:r w:rsidR="00BD2712" w:rsidRPr="00BD2712">
        <w:rPr>
          <w:rFonts w:cstheme="minorHAnsi"/>
          <w:color w:val="000000"/>
          <w:sz w:val="24"/>
          <w:szCs w:val="24"/>
        </w:rPr>
        <w:t>.</w:t>
      </w:r>
      <w:r w:rsidR="00BD2712" w:rsidRPr="00BD2712">
        <w:rPr>
          <w:rFonts w:cstheme="minorHAnsi"/>
          <w:color w:val="000000"/>
          <w:sz w:val="24"/>
          <w:szCs w:val="24"/>
          <w:vertAlign w:val="superscript"/>
        </w:rPr>
        <w:t>TM</w:t>
      </w:r>
      <w:r w:rsidR="00BD2712" w:rsidRPr="00BD2712">
        <w:rPr>
          <w:rFonts w:cstheme="minorHAnsi"/>
          <w:color w:val="000000"/>
          <w:sz w:val="24"/>
          <w:szCs w:val="24"/>
        </w:rPr>
        <w:t xml:space="preserve"> </w:t>
      </w:r>
      <w:r>
        <w:rPr>
          <w:sz w:val="24"/>
          <w:szCs w:val="24"/>
        </w:rPr>
        <w:t>campaign.</w:t>
      </w:r>
      <w:proofErr w:type="gramEnd"/>
      <w:r>
        <w:rPr>
          <w:sz w:val="24"/>
          <w:szCs w:val="24"/>
        </w:rPr>
        <w:t xml:space="preserve">  Power Panther travels around the country visiting with kids and parents to encourage them to EAT SMART and PLAY HARD by following </w:t>
      </w:r>
      <w:r w:rsidR="00BD2712">
        <w:rPr>
          <w:sz w:val="24"/>
          <w:szCs w:val="24"/>
        </w:rPr>
        <w:t xml:space="preserve">the recommendations of </w:t>
      </w:r>
      <w:proofErr w:type="spellStart"/>
      <w:r w:rsidR="00BD2712">
        <w:rPr>
          <w:sz w:val="24"/>
          <w:szCs w:val="24"/>
        </w:rPr>
        <w:t>MyPlate</w:t>
      </w:r>
      <w:proofErr w:type="spellEnd"/>
      <w:r>
        <w:rPr>
          <w:sz w:val="24"/>
          <w:szCs w:val="24"/>
        </w:rPr>
        <w:t xml:space="preserve"> for kids.  </w:t>
      </w:r>
      <w:r w:rsidR="00BD2712">
        <w:rPr>
          <w:sz w:val="24"/>
          <w:szCs w:val="24"/>
        </w:rPr>
        <w:t>Power Panther has traveled more than 700,000 miles!</w:t>
      </w:r>
    </w:p>
    <w:p w:rsidR="005B5095" w:rsidRDefault="00BD2712">
      <w:pPr>
        <w:rPr>
          <w:rFonts w:cstheme="minorHAnsi"/>
          <w:color w:val="000000"/>
          <w:sz w:val="24"/>
          <w:szCs w:val="24"/>
        </w:rPr>
      </w:pPr>
      <w:r w:rsidRPr="001B1CA0">
        <w:rPr>
          <w:sz w:val="24"/>
          <w:szCs w:val="24"/>
        </w:rPr>
        <w:t>EAT SMART. PLAY HARD</w:t>
      </w:r>
      <w:r w:rsidRPr="00BD2712">
        <w:rPr>
          <w:rFonts w:cstheme="minorHAnsi"/>
          <w:color w:val="000000"/>
          <w:sz w:val="24"/>
          <w:szCs w:val="24"/>
        </w:rPr>
        <w:t>.</w:t>
      </w:r>
      <w:r w:rsidRPr="00BD2712">
        <w:rPr>
          <w:rFonts w:cstheme="minorHAnsi"/>
          <w:color w:val="000000"/>
          <w:sz w:val="24"/>
          <w:szCs w:val="24"/>
          <w:vertAlign w:val="superscript"/>
        </w:rPr>
        <w:t>TM</w:t>
      </w:r>
      <w:r w:rsidRPr="00BD2712">
        <w:rPr>
          <w:rFonts w:cstheme="minorHAnsi"/>
          <w:color w:val="000000"/>
          <w:sz w:val="24"/>
          <w:szCs w:val="24"/>
        </w:rPr>
        <w:t xml:space="preserve"> </w:t>
      </w:r>
      <w:r w:rsidR="001B1CA0" w:rsidRPr="00BD2712">
        <w:rPr>
          <w:rFonts w:cstheme="minorHAnsi"/>
          <w:color w:val="000000"/>
          <w:sz w:val="24"/>
          <w:szCs w:val="24"/>
        </w:rPr>
        <w:t>is about making America's children healthier</w:t>
      </w:r>
      <w:r w:rsidR="005B5095">
        <w:rPr>
          <w:rFonts w:cstheme="minorHAnsi"/>
          <w:color w:val="000000"/>
          <w:sz w:val="24"/>
          <w:szCs w:val="24"/>
        </w:rPr>
        <w:t>.  The campaign encourages students and families to make smart food choices and be active every day.  Balancing each day with food and play helps kids to grow and develop and provides them with the energy they need to learn and play.  Parents- you play an important role in making sure that you and your kids eat healthy and are active and moving every day!</w:t>
      </w:r>
    </w:p>
    <w:p w:rsidR="003D39AE" w:rsidRPr="00BD2712" w:rsidRDefault="005B5095">
      <w:pPr>
        <w:rPr>
          <w:rFonts w:cstheme="minorHAnsi"/>
          <w:sz w:val="24"/>
          <w:szCs w:val="24"/>
        </w:rPr>
      </w:pPr>
      <w:r>
        <w:rPr>
          <w:rFonts w:cstheme="minorHAnsi"/>
          <w:color w:val="000000"/>
          <w:sz w:val="24"/>
          <w:szCs w:val="24"/>
        </w:rPr>
        <w:t>For more information, visit www.fns.usda.gov.</w:t>
      </w:r>
      <w:bookmarkStart w:id="0" w:name="_GoBack"/>
      <w:bookmarkEnd w:id="0"/>
      <w:r>
        <w:rPr>
          <w:rFonts w:cstheme="minorHAnsi"/>
          <w:color w:val="000000"/>
          <w:sz w:val="24"/>
          <w:szCs w:val="24"/>
        </w:rPr>
        <w:t xml:space="preserve"> </w:t>
      </w:r>
    </w:p>
    <w:sectPr w:rsidR="003D39AE" w:rsidRPr="00BD27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1CA0" w:rsidRDefault="001B1CA0" w:rsidP="001B1CA0">
      <w:pPr>
        <w:spacing w:after="0" w:line="240" w:lineRule="auto"/>
      </w:pPr>
      <w:r>
        <w:separator/>
      </w:r>
    </w:p>
  </w:endnote>
  <w:endnote w:type="continuationSeparator" w:id="0">
    <w:p w:rsidR="001B1CA0" w:rsidRDefault="001B1CA0" w:rsidP="001B1C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1CA0" w:rsidRDefault="001B1CA0" w:rsidP="001B1CA0">
      <w:pPr>
        <w:spacing w:after="0" w:line="240" w:lineRule="auto"/>
      </w:pPr>
      <w:r>
        <w:separator/>
      </w:r>
    </w:p>
  </w:footnote>
  <w:footnote w:type="continuationSeparator" w:id="0">
    <w:p w:rsidR="001B1CA0" w:rsidRDefault="001B1CA0" w:rsidP="001B1CA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1CA0"/>
    <w:rsid w:val="001B1CA0"/>
    <w:rsid w:val="003D39AE"/>
    <w:rsid w:val="005B5095"/>
    <w:rsid w:val="00BD27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1B1CA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B1CA0"/>
    <w:rPr>
      <w:sz w:val="20"/>
      <w:szCs w:val="20"/>
    </w:rPr>
  </w:style>
  <w:style w:type="character" w:styleId="EndnoteReference">
    <w:name w:val="endnote reference"/>
    <w:basedOn w:val="DefaultParagraphFont"/>
    <w:uiPriority w:val="99"/>
    <w:semiHidden/>
    <w:unhideWhenUsed/>
    <w:rsid w:val="001B1CA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1B1CA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B1CA0"/>
    <w:rPr>
      <w:sz w:val="20"/>
      <w:szCs w:val="20"/>
    </w:rPr>
  </w:style>
  <w:style w:type="character" w:styleId="EndnoteReference">
    <w:name w:val="endnote reference"/>
    <w:basedOn w:val="DefaultParagraphFont"/>
    <w:uiPriority w:val="99"/>
    <w:semiHidden/>
    <w:unhideWhenUsed/>
    <w:rsid w:val="001B1CA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5900AA-0298-4B01-A876-7770D02F27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131</Words>
  <Characters>751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Teacher</cp:lastModifiedBy>
  <cp:revision>2</cp:revision>
  <dcterms:created xsi:type="dcterms:W3CDTF">2012-03-09T17:29:00Z</dcterms:created>
  <dcterms:modified xsi:type="dcterms:W3CDTF">2012-03-09T17:56:00Z</dcterms:modified>
</cp:coreProperties>
</file>